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96160" w14:textId="05F5D29E" w:rsidR="004915F8" w:rsidRDefault="00310C8A" w:rsidP="00D24A73">
      <w:pPr>
        <w:pStyle w:val="Heading1"/>
      </w:pPr>
      <w:bookmarkStart w:id="0" w:name="_GoBack"/>
      <w:bookmarkEnd w:id="0"/>
      <w:r w:rsidRPr="004915F8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5F2B84A0" wp14:editId="4A3EA995">
            <wp:simplePos x="0" y="0"/>
            <wp:positionH relativeFrom="column">
              <wp:posOffset>4783514</wp:posOffset>
            </wp:positionH>
            <wp:positionV relativeFrom="paragraph">
              <wp:posOffset>-584200</wp:posOffset>
            </wp:positionV>
            <wp:extent cx="1285875" cy="1307465"/>
            <wp:effectExtent l="0" t="0" r="9525" b="6985"/>
            <wp:wrapNone/>
            <wp:docPr id="1" name="il_fi" descr="http://image.cdnllnwnl.xosnetwork.com/pics19/400/HR/HRVQYFSLXOEQWFL.20071030195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cdnllnwnl.xosnetwork.com/pics19/400/HR/HRVQYFSLXOEQWFL.200710301959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lasticWrap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6AEF1C" w14:textId="429D98E4" w:rsidR="003733C7" w:rsidRPr="00A7767E" w:rsidRDefault="00A7767E" w:rsidP="00AF2923">
      <w:pPr>
        <w:jc w:val="center"/>
        <w:rPr>
          <w:rFonts w:ascii="Times New Roman" w:hAnsi="Times New Roman" w:cs="Times New Roman"/>
          <w:b/>
          <w:color w:val="808080" w:themeColor="background1" w:themeShade="80"/>
          <w:sz w:val="36"/>
          <w:szCs w:val="3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r w:rsidRPr="00A7767E">
        <w:rPr>
          <w:rFonts w:ascii="Chalkboard" w:hAnsi="Chalkboard" w:cs="Times New Roman"/>
          <w:b/>
          <w:color w:val="808080" w:themeColor="background1" w:themeShade="80"/>
          <w:sz w:val="36"/>
          <w:szCs w:val="3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Parental/Guardian </w:t>
      </w:r>
      <w:r w:rsidR="003733C7" w:rsidRPr="00A7767E">
        <w:rPr>
          <w:rFonts w:ascii="Chalkboard" w:hAnsi="Chalkboard" w:cs="Times New Roman"/>
          <w:b/>
          <w:color w:val="808080" w:themeColor="background1" w:themeShade="80"/>
          <w:sz w:val="36"/>
          <w:szCs w:val="3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Student Media</w:t>
      </w:r>
      <w:r w:rsidR="00AF2923" w:rsidRPr="00A7767E">
        <w:rPr>
          <w:rFonts w:ascii="Chalkboard" w:hAnsi="Chalkboard" w:cs="Times New Roman"/>
          <w:b/>
          <w:color w:val="808080" w:themeColor="background1" w:themeShade="80"/>
          <w:sz w:val="36"/>
          <w:szCs w:val="3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Release</w:t>
      </w:r>
      <w:r w:rsidR="003733C7" w:rsidRPr="00A7767E">
        <w:rPr>
          <w:rFonts w:ascii="Chalkboard" w:hAnsi="Chalkboard" w:cs="Times New Roman"/>
          <w:b/>
          <w:color w:val="808080" w:themeColor="background1" w:themeShade="80"/>
          <w:sz w:val="36"/>
          <w:szCs w:val="3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Consent Form</w:t>
      </w:r>
    </w:p>
    <w:p w14:paraId="30E6869E" w14:textId="69D6B6A1" w:rsidR="00AF2923" w:rsidRPr="00AF2923" w:rsidRDefault="003733C7" w:rsidP="00AF2923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sz w:val="24"/>
          <w:szCs w:val="24"/>
        </w:rPr>
        <w:t>We are sending you this consent from in accordance with NJN.J.S.A. 18A:36-35, which requires that school districts not disclose any personally identifiable information about students on the district’s web site without receiving prior written consent from the parent.</w:t>
      </w:r>
      <w:r w:rsidR="00AF29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2923" w:rsidRPr="00AF2923">
        <w:rPr>
          <w:rFonts w:ascii="Times New Roman" w:eastAsia="Times New Roman" w:hAnsi="Times New Roman" w:cs="Times New Roman"/>
          <w:sz w:val="24"/>
          <w:szCs w:val="24"/>
        </w:rPr>
        <w:t xml:space="preserve">Personally identifiable information include but is not limited to student’s names, email address, residential address, date, time or location of class trips. </w:t>
      </w:r>
    </w:p>
    <w:p w14:paraId="6B47D60E" w14:textId="4F2C222D" w:rsidR="003733C7" w:rsidRDefault="003733C7" w:rsidP="003733C7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are potential dangers associated with the publication of perso</w:t>
      </w:r>
      <w:r w:rsidR="007A24AB">
        <w:rPr>
          <w:rFonts w:ascii="Times New Roman" w:eastAsia="Times New Roman" w:hAnsi="Times New Roman" w:cs="Times New Roman"/>
          <w:sz w:val="24"/>
          <w:szCs w:val="24"/>
        </w:rPr>
        <w:t>nal identifiers on the internet. B</w:t>
      </w:r>
      <w:r>
        <w:rPr>
          <w:rFonts w:ascii="Times New Roman" w:eastAsia="Times New Roman" w:hAnsi="Times New Roman" w:cs="Times New Roman"/>
          <w:sz w:val="24"/>
          <w:szCs w:val="24"/>
        </w:rPr>
        <w:t>ecause the internet is a global open space</w:t>
      </w:r>
      <w:r w:rsidR="00AF4A3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School 13 does not have control over who may view or use this information.</w:t>
      </w:r>
      <w:r w:rsidR="00AF4A3F" w:rsidRPr="00AF4A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B77BBDD" w14:textId="35A20FE8" w:rsidR="003733C7" w:rsidRPr="003733C7" w:rsidRDefault="00AF4A3F" w:rsidP="003733C7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However, as a school we would like </w:t>
      </w:r>
      <w:r w:rsidR="003733C7">
        <w:rPr>
          <w:rFonts w:ascii="Times New Roman" w:eastAsia="Times New Roman" w:hAnsi="Times New Roman" w:cs="Times New Roman"/>
          <w:sz w:val="24"/>
          <w:szCs w:val="24"/>
        </w:rPr>
        <w:t xml:space="preserve">the opportunity to celebrate your child, their </w:t>
      </w:r>
      <w:r>
        <w:rPr>
          <w:rFonts w:ascii="Times New Roman" w:eastAsia="Times New Roman" w:hAnsi="Times New Roman" w:cs="Times New Roman"/>
          <w:sz w:val="24"/>
          <w:szCs w:val="24"/>
        </w:rPr>
        <w:t>achievements,</w:t>
      </w:r>
      <w:r w:rsidR="00373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and/</w:t>
      </w:r>
      <w:r w:rsidR="003733C7">
        <w:rPr>
          <w:rFonts w:ascii="Times New Roman" w:eastAsia="Times New Roman" w:hAnsi="Times New Roman" w:cs="Times New Roman"/>
          <w:sz w:val="24"/>
          <w:szCs w:val="24"/>
        </w:rPr>
        <w:t xml:space="preserve">or participation in school events. </w:t>
      </w:r>
    </w:p>
    <w:p w14:paraId="7B6EEB2B" w14:textId="77777777" w:rsidR="003733C7" w:rsidRPr="003733C7" w:rsidRDefault="003733C7" w:rsidP="003733C7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sz w:val="24"/>
          <w:szCs w:val="24"/>
        </w:rPr>
        <w:t>I, the undersigned, do hereby grant or deny permission to School 13 to use the image of my child,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733C7">
        <w:rPr>
          <w:rFonts w:ascii="Times New Roman" w:eastAsia="Times New Roman" w:hAnsi="Times New Roman" w:cs="Times New Roman"/>
          <w:sz w:val="24"/>
          <w:szCs w:val="24"/>
        </w:rPr>
        <w:instrText>MACROBUTTON  DoFieldClick _________________________________</w:instrText>
      </w:r>
      <w:r w:rsidRPr="003733C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as marked by my selection(s) below. </w:t>
      </w:r>
    </w:p>
    <w:p w14:paraId="6940C150" w14:textId="77777777" w:rsidR="003733C7" w:rsidRPr="003733C7" w:rsidRDefault="003733C7" w:rsidP="003733C7">
      <w:p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sz w:val="24"/>
          <w:szCs w:val="24"/>
        </w:rPr>
        <w:sym w:font="Wingdings" w:char="F071"/>
      </w:r>
      <w:r w:rsidRPr="003733C7">
        <w:rPr>
          <w:rFonts w:ascii="Times New Roman" w:eastAsia="Times New Roman" w:hAnsi="Times New Roman" w:cs="Times New Roman"/>
          <w:sz w:val="24"/>
          <w:szCs w:val="24"/>
        </w:rPr>
        <w:tab/>
        <w:t>I/We deny permission to use my child’s image at all.</w:t>
      </w:r>
    </w:p>
    <w:p w14:paraId="7444FB17" w14:textId="77777777" w:rsidR="003733C7" w:rsidRPr="003733C7" w:rsidRDefault="003733C7" w:rsidP="003733C7">
      <w:p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sz w:val="24"/>
          <w:szCs w:val="24"/>
        </w:rPr>
        <w:sym w:font="Wingdings" w:char="F071"/>
      </w:r>
      <w:r w:rsidRPr="003733C7">
        <w:rPr>
          <w:rFonts w:ascii="Times New Roman" w:eastAsia="Times New Roman" w:hAnsi="Times New Roman" w:cs="Times New Roman"/>
          <w:sz w:val="24"/>
          <w:szCs w:val="24"/>
        </w:rPr>
        <w:tab/>
        <w:t>I/We grant permission to use my child’s image in the following ways (mark all that apply):</w:t>
      </w:r>
    </w:p>
    <w:p w14:paraId="1561AA2D" w14:textId="40C45C50" w:rsidR="003733C7" w:rsidRPr="003733C7" w:rsidRDefault="003733C7" w:rsidP="003733C7">
      <w:pPr>
        <w:numPr>
          <w:ilvl w:val="0"/>
          <w:numId w:val="1"/>
        </w:num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b/>
          <w:bCs/>
          <w:sz w:val="24"/>
          <w:szCs w:val="24"/>
        </w:rPr>
        <w:t>Limited usage: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I grant permission for my child’s image to be published on the School 13</w:t>
      </w:r>
      <w:r w:rsidR="00AF4A3F">
        <w:rPr>
          <w:rFonts w:ascii="Times New Roman" w:eastAsia="Times New Roman" w:hAnsi="Times New Roman" w:cs="Times New Roman"/>
          <w:sz w:val="24"/>
          <w:szCs w:val="24"/>
        </w:rPr>
        <w:t>/district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website only.</w:t>
      </w:r>
    </w:p>
    <w:p w14:paraId="5ECA4DBF" w14:textId="6630525A" w:rsidR="003733C7" w:rsidRPr="003733C7" w:rsidRDefault="003733C7" w:rsidP="003733C7">
      <w:pPr>
        <w:numPr>
          <w:ilvl w:val="0"/>
          <w:numId w:val="1"/>
        </w:num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b/>
          <w:bCs/>
          <w:sz w:val="24"/>
          <w:szCs w:val="24"/>
        </w:rPr>
        <w:t>Limited usage: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I grant permission for my child’s image to be published for </w:t>
      </w:r>
      <w:r w:rsidRPr="003733C7">
        <w:rPr>
          <w:rFonts w:ascii="Times New Roman" w:eastAsia="Times New Roman" w:hAnsi="Times New Roman" w:cs="Times New Roman"/>
          <w:sz w:val="24"/>
          <w:szCs w:val="24"/>
          <w:u w:val="single"/>
        </w:rPr>
        <w:t>educational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materials only (not marketing or promotion). This could be either within School 13 or in the larger community. On</w:t>
      </w:r>
      <w:r w:rsidR="00AF4A3F">
        <w:rPr>
          <w:rFonts w:ascii="Times New Roman" w:eastAsia="Times New Roman" w:hAnsi="Times New Roman" w:cs="Times New Roman"/>
          <w:sz w:val="24"/>
          <w:szCs w:val="24"/>
        </w:rPr>
        <w:t>e example of this may be a video recording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education classes.</w:t>
      </w:r>
    </w:p>
    <w:p w14:paraId="12158A95" w14:textId="77777777" w:rsidR="003733C7" w:rsidRPr="003733C7" w:rsidRDefault="003733C7" w:rsidP="003733C7">
      <w:pPr>
        <w:numPr>
          <w:ilvl w:val="0"/>
          <w:numId w:val="1"/>
        </w:num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b/>
          <w:sz w:val="24"/>
          <w:szCs w:val="24"/>
        </w:rPr>
        <w:t>Limited usage: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I grant permission for my child’s image to be published without any personal identifiers.</w:t>
      </w:r>
    </w:p>
    <w:p w14:paraId="5F7222B6" w14:textId="77777777" w:rsidR="003733C7" w:rsidRPr="003733C7" w:rsidRDefault="003733C7" w:rsidP="003733C7">
      <w:pPr>
        <w:numPr>
          <w:ilvl w:val="0"/>
          <w:numId w:val="1"/>
        </w:num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b/>
          <w:bCs/>
          <w:sz w:val="24"/>
          <w:szCs w:val="24"/>
        </w:rPr>
        <w:t>Limited usage: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I grant permission for my child’s image to be published on </w:t>
      </w:r>
      <w:r w:rsidRPr="003733C7">
        <w:rPr>
          <w:rFonts w:ascii="Times New Roman" w:eastAsia="Times New Roman" w:hAnsi="Times New Roman" w:cs="Times New Roman"/>
          <w:sz w:val="24"/>
          <w:szCs w:val="24"/>
          <w:u w:val="single"/>
        </w:rPr>
        <w:t>printed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materials only (no digital or video use).</w:t>
      </w:r>
    </w:p>
    <w:p w14:paraId="45A539AE" w14:textId="77777777" w:rsidR="00AF2923" w:rsidRDefault="003733C7" w:rsidP="00AF2923">
      <w:pPr>
        <w:numPr>
          <w:ilvl w:val="0"/>
          <w:numId w:val="1"/>
        </w:num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b/>
          <w:bCs/>
          <w:sz w:val="24"/>
          <w:szCs w:val="24"/>
        </w:rPr>
        <w:t>Unrestricted usage: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I give unrestricted permission for my child’s image to be published in print, video, and digital media. I agree that these images may be used by School 13 for publication on the school website, promotion of school events, bulletin boards, newsletter and other school related media. </w:t>
      </w:r>
    </w:p>
    <w:p w14:paraId="433D50F9" w14:textId="6EA2990E" w:rsidR="003733C7" w:rsidRPr="00AF2923" w:rsidRDefault="003733C7" w:rsidP="00AF2923">
      <w:p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923">
        <w:rPr>
          <w:rFonts w:ascii="Times New Roman" w:eastAsia="Times New Roman" w:hAnsi="Times New Roman" w:cs="Times New Roman"/>
          <w:i/>
          <w:sz w:val="24"/>
          <w:szCs w:val="24"/>
        </w:rPr>
        <w:t xml:space="preserve">By signing below, I agree to hold School 13 at no fault or liability in any suits or claims, whatsoever, in relation to the public display of the image of the child named above. </w:t>
      </w:r>
    </w:p>
    <w:p w14:paraId="22583D4C" w14:textId="77777777" w:rsidR="003733C7" w:rsidRPr="003733C7" w:rsidRDefault="003733C7" w:rsidP="003733C7">
      <w:pPr>
        <w:tabs>
          <w:tab w:val="left" w:leader="underscore" w:pos="6480"/>
          <w:tab w:val="left" w:pos="6840"/>
          <w:tab w:val="left" w:leader="underscore" w:pos="9360"/>
        </w:tabs>
        <w:spacing w:before="60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sz w:val="24"/>
          <w:szCs w:val="24"/>
        </w:rPr>
        <w:t>Parent/guardian signature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ab/>
      </w:r>
      <w:r w:rsidRPr="003733C7">
        <w:rPr>
          <w:rFonts w:ascii="Times New Roman" w:eastAsia="Times New Roman" w:hAnsi="Times New Roman" w:cs="Times New Roman"/>
          <w:sz w:val="24"/>
          <w:szCs w:val="24"/>
        </w:rPr>
        <w:tab/>
        <w:t>Date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3733C7" w:rsidRPr="003733C7" w:rsidSect="00310C8A">
      <w:pgSz w:w="11906" w:h="16838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601CF" w14:textId="77777777" w:rsidR="003558C1" w:rsidRDefault="003558C1" w:rsidP="004915F8">
      <w:pPr>
        <w:spacing w:after="0" w:line="240" w:lineRule="auto"/>
      </w:pPr>
      <w:r>
        <w:separator/>
      </w:r>
    </w:p>
  </w:endnote>
  <w:endnote w:type="continuationSeparator" w:id="0">
    <w:p w14:paraId="5DFA16FC" w14:textId="77777777" w:rsidR="003558C1" w:rsidRDefault="003558C1" w:rsidP="0049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lkboard">
    <w:altName w:val="Kristen ITC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EF379" w14:textId="77777777" w:rsidR="003558C1" w:rsidRDefault="003558C1" w:rsidP="004915F8">
      <w:pPr>
        <w:spacing w:after="0" w:line="240" w:lineRule="auto"/>
      </w:pPr>
      <w:r>
        <w:separator/>
      </w:r>
    </w:p>
  </w:footnote>
  <w:footnote w:type="continuationSeparator" w:id="0">
    <w:p w14:paraId="41B8CB90" w14:textId="77777777" w:rsidR="003558C1" w:rsidRDefault="003558C1" w:rsidP="00491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521FD"/>
    <w:multiLevelType w:val="hybridMultilevel"/>
    <w:tmpl w:val="6C6A762A"/>
    <w:lvl w:ilvl="0" w:tplc="BC5003E2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AE"/>
    <w:rsid w:val="00004E3E"/>
    <w:rsid w:val="000F1954"/>
    <w:rsid w:val="002B75AE"/>
    <w:rsid w:val="00310C8A"/>
    <w:rsid w:val="003558C1"/>
    <w:rsid w:val="003733C7"/>
    <w:rsid w:val="004428FA"/>
    <w:rsid w:val="004915F8"/>
    <w:rsid w:val="005A5267"/>
    <w:rsid w:val="005A6815"/>
    <w:rsid w:val="005E339B"/>
    <w:rsid w:val="006C2914"/>
    <w:rsid w:val="006F7C19"/>
    <w:rsid w:val="007A24AB"/>
    <w:rsid w:val="007D7996"/>
    <w:rsid w:val="008D0AA4"/>
    <w:rsid w:val="008E08F4"/>
    <w:rsid w:val="00A7767E"/>
    <w:rsid w:val="00AE1325"/>
    <w:rsid w:val="00AF2923"/>
    <w:rsid w:val="00AF4A3F"/>
    <w:rsid w:val="00C2550E"/>
    <w:rsid w:val="00D24A73"/>
    <w:rsid w:val="00DB5185"/>
    <w:rsid w:val="00E149D4"/>
    <w:rsid w:val="00E6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FAD0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4A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C8A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91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5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91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5F8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2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4A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C8A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91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5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91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5F8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2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Uncommon Schools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mfabricant</dc:creator>
  <cp:lastModifiedBy>MarryAnne</cp:lastModifiedBy>
  <cp:revision>2</cp:revision>
  <dcterms:created xsi:type="dcterms:W3CDTF">2012-07-01T22:37:00Z</dcterms:created>
  <dcterms:modified xsi:type="dcterms:W3CDTF">2012-07-01T22:37:00Z</dcterms:modified>
</cp:coreProperties>
</file>